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rPr>
          <w:rFonts w:ascii="Arial" w:hAnsi="Arial"/>
          <w:b/>
          <w:b/>
          <w:bCs/>
          <w:color w:val="000000"/>
          <w:sz w:val="28"/>
          <w:szCs w:val="28"/>
        </w:rPr>
      </w:pPr>
      <w:r>
        <w:rPr>
          <w:rFonts w:ascii="Arial" w:hAnsi="Arial"/>
          <w:b/>
          <w:bCs/>
          <w:color w:val="000000"/>
          <w:sz w:val="28"/>
          <w:szCs w:val="28"/>
        </w:rPr>
        <w:drawing>
          <wp:anchor behindDoc="1" distT="0" distB="0" distL="0" distR="0" simplePos="0" locked="0" layoutInCell="0" allowOverlap="1" relativeHeight="2">
            <wp:simplePos x="0" y="0"/>
            <wp:positionH relativeFrom="column">
              <wp:posOffset>1276985</wp:posOffset>
            </wp:positionH>
            <wp:positionV relativeFrom="paragraph">
              <wp:posOffset>-316865</wp:posOffset>
            </wp:positionV>
            <wp:extent cx="2947035" cy="1166495"/>
            <wp:effectExtent l="0" t="0" r="0" b="0"/>
            <wp:wrapSquare wrapText="largest"/>
            <wp:docPr id="1" name="Bild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2" descr=""/>
                    <pic:cNvPicPr>
                      <a:picLocks noChangeAspect="1" noChangeArrowheads="1"/>
                    </pic:cNvPicPr>
                  </pic:nvPicPr>
                  <pic:blipFill>
                    <a:blip r:embed="rId2"/>
                    <a:stretch>
                      <a:fillRect/>
                    </a:stretch>
                  </pic:blipFill>
                  <pic:spPr bwMode="auto">
                    <a:xfrm>
                      <a:off x="0" y="0"/>
                      <a:ext cx="2947035" cy="1166495"/>
                    </a:xfrm>
                    <a:prstGeom prst="rect">
                      <a:avLst/>
                    </a:prstGeom>
                  </pic:spPr>
                </pic:pic>
              </a:graphicData>
            </a:graphic>
          </wp:anchor>
        </w:drawing>
      </w:r>
    </w:p>
    <w:p>
      <w:pPr>
        <w:pStyle w:val="Normal"/>
        <w:spacing w:lineRule="auto" w:line="360"/>
        <w:rPr>
          <w:rFonts w:ascii="Arial" w:hAnsi="Arial"/>
          <w:b/>
          <w:b/>
          <w:bCs/>
          <w:color w:val="000000"/>
          <w:sz w:val="28"/>
          <w:szCs w:val="28"/>
        </w:rPr>
      </w:pPr>
      <w:r>
        <w:rPr>
          <w:rFonts w:ascii="Arial" w:hAnsi="Arial"/>
          <w:b/>
          <w:bCs/>
          <w:color w:val="000000"/>
          <w:sz w:val="28"/>
          <w:szCs w:val="28"/>
        </w:rPr>
      </w:r>
    </w:p>
    <w:p>
      <w:pPr>
        <w:pStyle w:val="Normal"/>
        <w:spacing w:lineRule="auto" w:line="360"/>
        <w:rPr>
          <w:rFonts w:ascii="Arial" w:hAnsi="Arial"/>
          <w:b/>
          <w:b/>
          <w:bCs/>
          <w:color w:val="000000"/>
          <w:sz w:val="28"/>
          <w:szCs w:val="28"/>
        </w:rPr>
      </w:pPr>
      <w:r>
        <w:rPr>
          <w:rFonts w:ascii="Arial" w:hAnsi="Arial"/>
          <w:b/>
          <w:bCs/>
          <w:color w:val="000000"/>
          <w:sz w:val="28"/>
          <w:szCs w:val="28"/>
        </w:rPr>
      </w:r>
    </w:p>
    <w:p>
      <w:pPr>
        <w:pStyle w:val="Normal"/>
        <w:spacing w:lineRule="auto" w:line="360"/>
        <w:rPr>
          <w:rFonts w:ascii="Arial" w:hAnsi="Arial"/>
          <w:b/>
          <w:b/>
          <w:bCs/>
          <w:color w:val="000000"/>
          <w:sz w:val="28"/>
          <w:szCs w:val="28"/>
        </w:rPr>
      </w:pPr>
      <w:r>
        <w:rPr>
          <w:rFonts w:ascii="Arial" w:hAnsi="Arial"/>
          <w:b/>
          <w:bCs/>
          <w:color w:val="000000"/>
          <w:sz w:val="28"/>
          <w:szCs w:val="28"/>
        </w:rPr>
      </w:r>
    </w:p>
    <w:p>
      <w:pPr>
        <w:pStyle w:val="Normal"/>
        <w:spacing w:lineRule="auto" w:line="360"/>
        <w:rPr>
          <w:color w:val="000000"/>
        </w:rPr>
      </w:pPr>
      <w:r>
        <w:rPr>
          <w:rFonts w:ascii="Arial" w:hAnsi="Arial"/>
          <w:b/>
          <w:bCs/>
          <w:color w:val="000000"/>
          <w:sz w:val="28"/>
          <w:szCs w:val="28"/>
        </w:rPr>
        <w:t>Vulcano Schinkenmanufaktur:</w:t>
      </w:r>
    </w:p>
    <w:p>
      <w:pPr>
        <w:pStyle w:val="Normal"/>
        <w:spacing w:lineRule="auto" w:line="360"/>
        <w:rPr>
          <w:rFonts w:ascii="Arial" w:hAnsi="Arial"/>
          <w:b/>
          <w:b/>
          <w:bCs/>
          <w:color w:val="000000"/>
        </w:rPr>
      </w:pPr>
      <w:r>
        <w:rPr>
          <w:rFonts w:ascii="Arial" w:hAnsi="Arial"/>
          <w:b/>
          <w:bCs/>
          <w:color w:val="000000"/>
        </w:rPr>
      </w:r>
    </w:p>
    <w:p>
      <w:pPr>
        <w:pStyle w:val="Normal"/>
        <w:spacing w:lineRule="auto" w:line="360"/>
        <w:rPr>
          <w:color w:val="000000"/>
        </w:rPr>
      </w:pPr>
      <w:r>
        <w:rPr>
          <w:rFonts w:ascii="Arial" w:hAnsi="Arial"/>
          <w:b/>
          <w:bCs/>
          <w:color w:val="000000"/>
          <w:sz w:val="32"/>
          <w:szCs w:val="32"/>
        </w:rPr>
        <w:t xml:space="preserve">Nur das Beste vom Saubauern – </w:t>
      </w:r>
    </w:p>
    <w:p>
      <w:pPr>
        <w:pStyle w:val="Normal"/>
        <w:spacing w:lineRule="auto" w:line="360"/>
        <w:rPr>
          <w:color w:val="000000"/>
        </w:rPr>
      </w:pPr>
      <w:r>
        <w:rPr>
          <w:rFonts w:ascii="Arial" w:hAnsi="Arial"/>
          <w:b/>
          <w:bCs/>
          <w:color w:val="000000"/>
          <w:sz w:val="32"/>
          <w:szCs w:val="32"/>
        </w:rPr>
        <w:t>Edle Schinken zur Weihnachtszeit</w:t>
      </w:r>
    </w:p>
    <w:p>
      <w:pPr>
        <w:pStyle w:val="Normal"/>
        <w:spacing w:lineRule="auto" w:line="360"/>
        <w:rPr>
          <w:rFonts w:ascii="Arial" w:hAnsi="Arial"/>
          <w:color w:val="000000"/>
        </w:rPr>
      </w:pPr>
      <w:r>
        <w:rPr>
          <w:rFonts w:ascii="Arial" w:hAnsi="Arial"/>
          <w:color w:val="000000"/>
        </w:rPr>
      </w:r>
    </w:p>
    <w:p>
      <w:pPr>
        <w:pStyle w:val="Normal"/>
        <w:spacing w:lineRule="auto" w:line="360"/>
        <w:rPr>
          <w:color w:val="000000"/>
        </w:rPr>
      </w:pPr>
      <w:r>
        <w:rPr>
          <w:rFonts w:ascii="Arial" w:hAnsi="Arial"/>
          <w:color w:val="000000"/>
        </w:rPr>
        <w:t>Die schönsten Christbäume werden zur letzten Vollmondnacht vor Weihnachten geschlä</w:t>
        <w:softHyphen/>
        <w:t>gert, die besten Schinken jedoch werden schon lange vor Weihnachten mit Können und Liebe gefertigt……</w:t>
      </w:r>
    </w:p>
    <w:p>
      <w:pPr>
        <w:pStyle w:val="Normal"/>
        <w:spacing w:lineRule="auto" w:line="360"/>
        <w:rPr>
          <w:rFonts w:ascii="Arial" w:hAnsi="Arial"/>
          <w:color w:val="000000"/>
        </w:rPr>
      </w:pPr>
      <w:r>
        <w:rPr>
          <w:rFonts w:ascii="Arial" w:hAnsi="Arial"/>
          <w:color w:val="000000"/>
        </w:rPr>
      </w:r>
    </w:p>
    <w:p>
      <w:pPr>
        <w:pStyle w:val="Normal"/>
        <w:spacing w:lineRule="auto" w:line="360"/>
        <w:jc w:val="both"/>
        <w:rPr>
          <w:color w:val="000000"/>
        </w:rPr>
      </w:pPr>
      <w:r>
        <w:rPr>
          <w:rFonts w:eastAsia="Calibri" w:cs="Arial" w:ascii="Arial" w:hAnsi="Arial"/>
          <w:color w:val="000000"/>
        </w:rPr>
        <w:t>Vulcano-Schinken gibt es in Reifungsgraden von 8, 15, 27 und 36 Monaten. Ausgewählte Stücke reifen sogar bis zu 60 Monaten. Jedes Stück ist ein Unikat: Die Dauer der Lufttrock</w:t>
        <w:softHyphen/>
        <w:t xml:space="preserve">nung bestimmt die Intensität des Geschmacks. Produkte wie Karree, Räucherspeck, Kaiserteil oder Schopf werden zusätzlich zart geräuchert. </w:t>
      </w:r>
    </w:p>
    <w:p>
      <w:pPr>
        <w:pStyle w:val="Normal"/>
        <w:spacing w:lineRule="auto" w:line="360"/>
        <w:jc w:val="both"/>
        <w:rPr>
          <w:rFonts w:ascii="Univers" w:hAnsi="Univers" w:eastAsia="Calibri" w:cs="Arial"/>
          <w:color w:val="000000"/>
        </w:rPr>
      </w:pPr>
      <w:r>
        <w:rPr>
          <w:rFonts w:eastAsia="Calibri" w:cs="Arial" w:ascii="Univers" w:hAnsi="Univers"/>
          <w:color w:val="000000"/>
        </w:rPr>
      </w:r>
    </w:p>
    <w:p>
      <w:pPr>
        <w:pStyle w:val="Normal"/>
        <w:spacing w:lineRule="auto" w:line="360"/>
        <w:jc w:val="both"/>
        <w:rPr>
          <w:color w:val="000000"/>
        </w:rPr>
      </w:pPr>
      <w:r>
        <w:rPr>
          <w:rFonts w:eastAsia="Calibri" w:cs="Arial" w:ascii="Univers" w:hAnsi="Univers"/>
          <w:color w:val="000000"/>
        </w:rPr>
        <w:t>Heute produzieren 42 Mitarbei</w:t>
        <w:softHyphen/>
        <w:t>ter etwa 11.000 Schinken und andere Wurstwaren. Sie be</w:t>
        <w:softHyphen/>
        <w:t>dienen damit den öster</w:t>
        <w:softHyphen/>
        <w:t>reichischen Markt und den Export in vier weitere Staaten.</w:t>
      </w:r>
    </w:p>
    <w:p>
      <w:pPr>
        <w:pStyle w:val="Normal"/>
        <w:spacing w:lineRule="auto" w:line="360"/>
        <w:jc w:val="both"/>
        <w:rPr>
          <w:rFonts w:ascii="Univers" w:hAnsi="Univers" w:eastAsia="Calibri" w:cs="Arial"/>
        </w:rPr>
      </w:pPr>
      <w:r>
        <w:rPr>
          <w:rFonts w:eastAsia="Calibri" w:cs="Arial" w:ascii="Univers" w:hAnsi="Univers"/>
        </w:rPr>
      </w:r>
    </w:p>
    <w:p>
      <w:pPr>
        <w:pStyle w:val="Normal"/>
        <w:spacing w:lineRule="auto" w:line="360"/>
        <w:jc w:val="both"/>
        <w:rPr/>
      </w:pPr>
      <w:r>
        <w:rPr>
          <w:rFonts w:eastAsia="Calibri" w:cs="Arial" w:ascii="Univers" w:hAnsi="Univers"/>
          <w:color w:val="000000"/>
        </w:rPr>
        <w:t>Bei Vulcano steht eine ausgewogene Futter-Mischung aus eigenem Futtermittelan</w:t>
        <w:softHyphen/>
        <w:t>bau so</w:t>
        <w:softHyphen/>
        <w:t>wie von besten Sojabohnen europäischer Herkunft auf dem Speiseplan der Tiere. Nur so kann die Herkunft des Futters kontrolliert und höchste Qualität garantiert werden. Auf diese Weise können Schinken produziert werden, die zu den besten der Welt zählen.</w:t>
      </w:r>
    </w:p>
    <w:p>
      <w:pPr>
        <w:pStyle w:val="Normal"/>
        <w:spacing w:lineRule="auto" w:line="360"/>
        <w:jc w:val="both"/>
        <w:rPr>
          <w:rFonts w:ascii="Arial" w:hAnsi="Arial" w:eastAsia="Calibri" w:cs="Arial"/>
          <w:color w:val="000000"/>
        </w:rPr>
      </w:pPr>
      <w:r>
        <w:rPr>
          <w:rFonts w:eastAsia="Calibri" w:cs="Arial" w:ascii="Arial" w:hAnsi="Arial"/>
          <w:color w:val="000000"/>
        </w:rPr>
        <w:drawing>
          <wp:anchor behindDoc="1" distT="0" distB="0" distL="0" distR="0" simplePos="0" locked="0" layoutInCell="0" allowOverlap="1" relativeHeight="3">
            <wp:simplePos x="0" y="0"/>
            <wp:positionH relativeFrom="column">
              <wp:posOffset>1276985</wp:posOffset>
            </wp:positionH>
            <wp:positionV relativeFrom="paragraph">
              <wp:posOffset>-316865</wp:posOffset>
            </wp:positionV>
            <wp:extent cx="2947035" cy="1166495"/>
            <wp:effectExtent l="0" t="0" r="0" b="0"/>
            <wp:wrapSquare wrapText="largest"/>
            <wp:docPr id="2"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1" descr=""/>
                    <pic:cNvPicPr>
                      <a:picLocks noChangeAspect="1" noChangeArrowheads="1"/>
                    </pic:cNvPicPr>
                  </pic:nvPicPr>
                  <pic:blipFill>
                    <a:blip r:embed="rId3"/>
                    <a:stretch>
                      <a:fillRect/>
                    </a:stretch>
                  </pic:blipFill>
                  <pic:spPr bwMode="auto">
                    <a:xfrm>
                      <a:off x="0" y="0"/>
                      <a:ext cx="2947035" cy="1166495"/>
                    </a:xfrm>
                    <a:prstGeom prst="rect">
                      <a:avLst/>
                    </a:prstGeom>
                  </pic:spPr>
                </pic:pic>
              </a:graphicData>
            </a:graphic>
          </wp:anchor>
        </w:drawing>
      </w:r>
    </w:p>
    <w:p>
      <w:pPr>
        <w:pStyle w:val="Normal"/>
        <w:spacing w:lineRule="auto" w:line="360"/>
        <w:jc w:val="both"/>
        <w:rPr>
          <w:rFonts w:ascii="Arial" w:hAnsi="Arial" w:eastAsia="Calibri" w:cs="Arial"/>
          <w:color w:val="000000"/>
        </w:rPr>
      </w:pPr>
      <w:r>
        <w:rPr>
          <w:rFonts w:eastAsia="Calibri" w:cs="Arial" w:ascii="Arial" w:hAnsi="Arial"/>
          <w:color w:val="000000"/>
        </w:rPr>
      </w:r>
    </w:p>
    <w:p>
      <w:pPr>
        <w:pStyle w:val="Normal"/>
        <w:spacing w:lineRule="auto" w:line="360"/>
        <w:jc w:val="both"/>
        <w:rPr>
          <w:rFonts w:ascii="Arial" w:hAnsi="Arial" w:eastAsia="Calibri" w:cs="Arial"/>
          <w:color w:val="000000"/>
        </w:rPr>
      </w:pPr>
      <w:r>
        <w:rPr>
          <w:rFonts w:eastAsia="Calibri" w:cs="Arial" w:ascii="Arial" w:hAnsi="Arial"/>
          <w:color w:val="000000"/>
        </w:rPr>
      </w:r>
    </w:p>
    <w:p>
      <w:pPr>
        <w:pStyle w:val="Normal"/>
        <w:spacing w:lineRule="auto" w:line="360"/>
        <w:jc w:val="both"/>
        <w:rPr>
          <w:rFonts w:ascii="Arial" w:hAnsi="Arial" w:eastAsia="Calibri" w:cs="Arial"/>
          <w:color w:val="000000"/>
        </w:rPr>
      </w:pPr>
      <w:r>
        <w:rPr>
          <w:rFonts w:eastAsia="Calibri" w:cs="Arial" w:ascii="Arial" w:hAnsi="Arial"/>
          <w:color w:val="000000"/>
        </w:rPr>
      </w:r>
    </w:p>
    <w:p>
      <w:pPr>
        <w:pStyle w:val="Normal"/>
        <w:spacing w:lineRule="auto" w:line="360"/>
        <w:jc w:val="both"/>
        <w:rPr>
          <w:color w:val="000000"/>
        </w:rPr>
      </w:pPr>
      <w:r>
        <w:rPr>
          <w:rFonts w:eastAsia="Calibri" w:cs="Arial" w:ascii="Arial" w:hAnsi="Arial"/>
          <w:color w:val="000000"/>
        </w:rPr>
        <w:t>Zusätzlich zur artgerechten Haltung bietet Vulcano:</w:t>
      </w:r>
    </w:p>
    <w:p>
      <w:pPr>
        <w:pStyle w:val="Normal"/>
        <w:spacing w:lineRule="auto" w:line="360"/>
        <w:jc w:val="both"/>
        <w:rPr>
          <w:rFonts w:ascii="Arial" w:hAnsi="Arial" w:eastAsia="Calibri" w:cs="Arial"/>
        </w:rPr>
      </w:pPr>
      <w:r>
        <w:rPr>
          <w:rFonts w:eastAsia="Calibri" w:cs="Arial" w:ascii="Arial" w:hAnsi="Arial"/>
        </w:rPr>
      </w:r>
    </w:p>
    <w:p>
      <w:pPr>
        <w:pStyle w:val="Normal"/>
        <w:spacing w:lineRule="auto" w:line="360"/>
        <w:jc w:val="both"/>
        <w:rPr>
          <w:color w:val="000000"/>
        </w:rPr>
      </w:pPr>
      <w:r>
        <w:rPr>
          <w:rFonts w:eastAsia="Calibri" w:cs="Arial" w:ascii="Arial" w:hAnsi="Arial"/>
          <w:color w:val="000000"/>
        </w:rPr>
        <w:t xml:space="preserve">• </w:t>
      </w:r>
      <w:r>
        <w:rPr>
          <w:rFonts w:eastAsia="Calibri" w:cs="Arial" w:ascii="Arial" w:hAnsi="Arial"/>
          <w:color w:val="000000"/>
        </w:rPr>
        <w:t>200 % Auslauf</w:t>
      </w:r>
    </w:p>
    <w:p>
      <w:pPr>
        <w:pStyle w:val="Normal"/>
        <w:spacing w:lineRule="auto" w:line="360"/>
        <w:jc w:val="both"/>
        <w:rPr>
          <w:color w:val="000000"/>
        </w:rPr>
      </w:pPr>
      <w:r>
        <w:rPr>
          <w:rFonts w:eastAsia="Calibri" w:cs="Arial" w:ascii="Arial" w:hAnsi="Arial"/>
          <w:color w:val="000000"/>
        </w:rPr>
        <w:t xml:space="preserve">• </w:t>
      </w:r>
      <w:r>
        <w:rPr>
          <w:rFonts w:eastAsia="Calibri" w:cs="Arial" w:ascii="Arial" w:hAnsi="Arial"/>
          <w:color w:val="000000"/>
        </w:rPr>
        <w:t>Innen- &amp; Außenbereiche</w:t>
      </w:r>
    </w:p>
    <w:p>
      <w:pPr>
        <w:pStyle w:val="Normal"/>
        <w:spacing w:lineRule="auto" w:line="360"/>
        <w:jc w:val="both"/>
        <w:rPr>
          <w:color w:val="000000"/>
        </w:rPr>
      </w:pPr>
      <w:r>
        <w:rPr>
          <w:rFonts w:eastAsia="Calibri" w:cs="Arial" w:ascii="Arial" w:hAnsi="Arial"/>
          <w:color w:val="000000"/>
        </w:rPr>
        <w:t xml:space="preserve">• </w:t>
      </w:r>
      <w:r>
        <w:rPr>
          <w:rFonts w:eastAsia="Calibri" w:cs="Arial" w:ascii="Arial" w:hAnsi="Arial"/>
          <w:color w:val="000000"/>
        </w:rPr>
        <w:t>Kuscheliges Stroh</w:t>
      </w:r>
    </w:p>
    <w:p>
      <w:pPr>
        <w:pStyle w:val="Normal"/>
        <w:spacing w:lineRule="auto" w:line="360"/>
        <w:jc w:val="both"/>
        <w:rPr>
          <w:color w:val="000000"/>
        </w:rPr>
      </w:pPr>
      <w:r>
        <w:rPr>
          <w:rFonts w:eastAsia="Calibri" w:cs="Arial" w:ascii="Arial" w:hAnsi="Arial"/>
          <w:color w:val="000000"/>
        </w:rPr>
        <w:t xml:space="preserve">• </w:t>
      </w:r>
      <w:r>
        <w:rPr>
          <w:rFonts w:eastAsia="Calibri" w:cs="Arial" w:ascii="Arial" w:hAnsi="Arial"/>
          <w:color w:val="000000"/>
        </w:rPr>
        <w:t>Erfrischende Duschen</w:t>
      </w:r>
    </w:p>
    <w:p>
      <w:pPr>
        <w:pStyle w:val="Normal"/>
        <w:spacing w:lineRule="auto" w:line="360"/>
        <w:jc w:val="both"/>
        <w:rPr>
          <w:color w:val="000000"/>
        </w:rPr>
      </w:pPr>
      <w:r>
        <w:rPr>
          <w:rFonts w:eastAsia="Calibri" w:cs="Arial" w:ascii="Arial" w:hAnsi="Arial"/>
          <w:color w:val="000000"/>
        </w:rPr>
        <w:t xml:space="preserve">• </w:t>
      </w:r>
      <w:r>
        <w:rPr>
          <w:rFonts w:eastAsia="Calibri" w:cs="Arial" w:ascii="Arial" w:hAnsi="Arial"/>
          <w:color w:val="000000"/>
        </w:rPr>
        <w:t>Entspannende Musik</w:t>
      </w:r>
    </w:p>
    <w:p>
      <w:pPr>
        <w:pStyle w:val="Normal"/>
        <w:spacing w:lineRule="auto" w:line="360"/>
        <w:jc w:val="both"/>
        <w:rPr>
          <w:color w:val="000000"/>
        </w:rPr>
      </w:pPr>
      <w:r>
        <w:rPr>
          <w:rFonts w:eastAsia="Calibri" w:cs="Arial" w:ascii="Arial" w:hAnsi="Arial"/>
          <w:color w:val="000000"/>
        </w:rPr>
        <w:t xml:space="preserve">• </w:t>
      </w:r>
      <w:r>
        <w:rPr>
          <w:rFonts w:eastAsia="Calibri" w:cs="Arial" w:ascii="Arial" w:hAnsi="Arial"/>
          <w:color w:val="000000"/>
        </w:rPr>
        <w:t>Spielmöglichkeiten &amp; Kratzbürsten</w:t>
      </w:r>
    </w:p>
    <w:p>
      <w:pPr>
        <w:pStyle w:val="Normal"/>
        <w:spacing w:lineRule="auto" w:line="360"/>
        <w:jc w:val="both"/>
        <w:rPr>
          <w:color w:val="000000"/>
        </w:rPr>
      </w:pPr>
      <w:r>
        <w:rPr>
          <w:rFonts w:eastAsia="Calibri" w:cs="Arial" w:ascii="Arial" w:hAnsi="Arial"/>
          <w:color w:val="000000"/>
        </w:rPr>
        <w:t xml:space="preserve">• </w:t>
      </w:r>
      <w:r>
        <w:rPr>
          <w:rFonts w:eastAsia="Calibri" w:cs="Arial" w:ascii="Arial" w:hAnsi="Arial"/>
          <w:color w:val="000000"/>
        </w:rPr>
        <w:t>Kein Einsatz von Gentechnik</w:t>
      </w:r>
    </w:p>
    <w:p>
      <w:pPr>
        <w:pStyle w:val="Normal"/>
        <w:spacing w:lineRule="auto" w:line="360"/>
        <w:rPr>
          <w:rFonts w:ascii="Arial" w:hAnsi="Arial"/>
          <w:color w:val="000000"/>
        </w:rPr>
      </w:pPr>
      <w:r>
        <w:rPr>
          <w:rFonts w:ascii="Arial" w:hAnsi="Arial"/>
          <w:color w:val="000000"/>
        </w:rPr>
      </w:r>
    </w:p>
    <w:p>
      <w:pPr>
        <w:pStyle w:val="Normal"/>
        <w:spacing w:lineRule="auto" w:line="360"/>
        <w:rPr>
          <w:color w:val="000000"/>
        </w:rPr>
      </w:pPr>
      <w:r>
        <w:rPr>
          <w:rFonts w:ascii="Arial" w:hAnsi="Arial"/>
          <w:color w:val="000000"/>
        </w:rPr>
        <w:t>"Damit bekommen auch heuer wieder unsere Kunden und unsere Tiere das schönste Weihnachtsgeschenk", so „Sau-Bauer" Franz Habel, "den schmackhaftesten Schinken die einen und ein gesundes und fröhliches Leben die anderen". Das ist einfach der Unterschied zwi</w:t>
        <w:softHyphen/>
        <w:t>schen einer Schweinerei und einem „sauguten“ Leben.</w:t>
      </w:r>
    </w:p>
    <w:p>
      <w:pPr>
        <w:pStyle w:val="Normal"/>
        <w:spacing w:lineRule="auto" w:line="360"/>
        <w:rPr>
          <w:rFonts w:ascii="Arial" w:hAnsi="Arial"/>
          <w:color w:val="000000"/>
        </w:rPr>
      </w:pPr>
      <w:r>
        <w:rPr>
          <w:rFonts w:ascii="Arial" w:hAnsi="Arial"/>
          <w:color w:val="000000"/>
        </w:rPr>
      </w:r>
    </w:p>
    <w:p>
      <w:pPr>
        <w:pStyle w:val="Normal"/>
        <w:spacing w:lineRule="auto" w:line="360"/>
        <w:jc w:val="both"/>
        <w:rPr>
          <w:rFonts w:ascii="Arial" w:hAnsi="Arial"/>
        </w:rPr>
      </w:pPr>
      <w:r>
        <w:rPr>
          <w:rFonts w:cs="Arial" w:ascii="Arial" w:hAnsi="Arial"/>
          <w:b/>
          <w:bCs/>
          <w:color w:val="000000"/>
        </w:rPr>
        <w:t>Pressekontakt:</w:t>
      </w:r>
    </w:p>
    <w:p>
      <w:pPr>
        <w:pStyle w:val="Normal"/>
        <w:spacing w:lineRule="auto" w:line="240"/>
        <w:jc w:val="both"/>
        <w:rPr>
          <w:rFonts w:ascii="Arial" w:hAnsi="Arial"/>
        </w:rPr>
      </w:pPr>
      <w:r>
        <w:rPr>
          <w:rFonts w:cs="Arial" w:ascii="Arial" w:hAnsi="Arial"/>
          <w:color w:val="000000"/>
        </w:rPr>
        <w:t>WM PR</w:t>
      </w:r>
    </w:p>
    <w:p>
      <w:pPr>
        <w:pStyle w:val="Normal"/>
        <w:spacing w:lineRule="auto" w:line="240"/>
        <w:jc w:val="both"/>
        <w:rPr>
          <w:rFonts w:ascii="Arial" w:hAnsi="Arial"/>
        </w:rPr>
      </w:pPr>
      <w:r>
        <w:rPr>
          <w:rFonts w:cs="Arial" w:ascii="Arial" w:hAnsi="Arial"/>
          <w:color w:val="000000"/>
        </w:rPr>
        <w:t>Dr. Michael Stadlinger</w:t>
      </w:r>
    </w:p>
    <w:p>
      <w:pPr>
        <w:pStyle w:val="Normal"/>
        <w:spacing w:lineRule="auto" w:line="240"/>
        <w:jc w:val="both"/>
        <w:rPr>
          <w:rFonts w:ascii="Arial" w:hAnsi="Arial"/>
        </w:rPr>
      </w:pPr>
      <w:r>
        <w:rPr>
          <w:rFonts w:cs="Arial" w:ascii="Arial" w:hAnsi="Arial"/>
          <w:color w:val="000000"/>
        </w:rPr>
        <w:t>wm-pr@gmx.at</w:t>
      </w:r>
    </w:p>
    <w:p>
      <w:pPr>
        <w:pStyle w:val="Normal"/>
        <w:spacing w:lineRule="auto" w:line="240"/>
        <w:jc w:val="both"/>
        <w:rPr>
          <w:rFonts w:ascii="Arial" w:hAnsi="Arial"/>
        </w:rPr>
      </w:pPr>
      <w:r>
        <w:rPr>
          <w:rFonts w:cs="Arial" w:ascii="Arial" w:hAnsi="Arial"/>
          <w:color w:val="000000"/>
        </w:rPr>
        <w:t>+43 (0) 681 819 63 600</w:t>
      </w:r>
    </w:p>
    <w:p>
      <w:pPr>
        <w:pStyle w:val="Normal"/>
        <w:spacing w:lineRule="auto" w:line="240"/>
        <w:jc w:val="both"/>
        <w:rPr>
          <w:rFonts w:ascii="Arial" w:hAnsi="Arial" w:cs="Arial"/>
          <w:color w:val="000000"/>
        </w:rPr>
      </w:pPr>
      <w:r>
        <w:rPr>
          <w:rFonts w:cs="Arial" w:ascii="Arial" w:hAnsi="Arial"/>
          <w:color w:val="000000"/>
        </w:rPr>
        <w:t>www-wm-pr.webnode.at</w:t>
      </w:r>
    </w:p>
    <w:p>
      <w:pPr>
        <w:pStyle w:val="Normal"/>
        <w:spacing w:lineRule="auto" w:line="360"/>
        <w:jc w:val="both"/>
        <w:rPr>
          <w:rFonts w:ascii="Arial" w:hAnsi="Arial" w:cs="Arial"/>
          <w:color w:val="000000"/>
        </w:rPr>
      </w:pPr>
      <w:r>
        <w:rPr>
          <w:rFonts w:cs="Arial" w:ascii="Arial" w:hAnsi="Arial"/>
          <w:color w:val="000000"/>
        </w:rPr>
      </w:r>
    </w:p>
    <w:p>
      <w:pPr>
        <w:pStyle w:val="LOnormal"/>
        <w:spacing w:lineRule="auto" w:line="360"/>
        <w:rPr>
          <w:rFonts w:ascii="Arial" w:hAnsi="Arial"/>
        </w:rPr>
      </w:pPr>
      <w:r>
        <w:rPr>
          <w:rFonts w:ascii="Arial" w:hAnsi="Arial"/>
          <w:color w:val="000000"/>
          <w:sz w:val="24"/>
          <w:szCs w:val="24"/>
        </w:rPr>
        <w:t>Vulcano Schinkenmanufaktur GmbH &amp; Co KG</w:t>
      </w:r>
    </w:p>
    <w:p>
      <w:pPr>
        <w:pStyle w:val="LOnormal"/>
        <w:spacing w:lineRule="auto" w:line="360"/>
        <w:rPr>
          <w:rFonts w:ascii="Arial" w:hAnsi="Arial"/>
        </w:rPr>
      </w:pPr>
      <w:r>
        <w:rPr>
          <w:rFonts w:ascii="Arial" w:hAnsi="Arial"/>
          <w:color w:val="000000"/>
          <w:sz w:val="24"/>
          <w:szCs w:val="24"/>
        </w:rPr>
        <w:t>Bettina Habel</w:t>
      </w:r>
    </w:p>
    <w:p>
      <w:pPr>
        <w:pStyle w:val="LOnormal"/>
        <w:spacing w:lineRule="auto" w:line="360"/>
        <w:rPr>
          <w:rFonts w:ascii="Arial" w:hAnsi="Arial"/>
        </w:rPr>
      </w:pPr>
      <w:r>
        <w:rPr>
          <w:rFonts w:ascii="Arial" w:hAnsi="Arial"/>
          <w:color w:val="000000"/>
          <w:sz w:val="24"/>
          <w:szCs w:val="24"/>
        </w:rPr>
        <w:t>Eggreith 26, 8330 Feldbach</w:t>
      </w:r>
    </w:p>
    <w:p>
      <w:pPr>
        <w:pStyle w:val="LOnormal"/>
        <w:spacing w:lineRule="auto" w:line="360"/>
        <w:rPr>
          <w:rFonts w:ascii="Arial" w:hAnsi="Arial"/>
        </w:rPr>
      </w:pPr>
      <w:r>
        <w:rPr>
          <w:rFonts w:ascii="Arial" w:hAnsi="Arial"/>
          <w:color w:val="000000"/>
          <w:sz w:val="24"/>
          <w:szCs w:val="24"/>
        </w:rPr>
        <w:t>bettina.habel@vulcano.at</w:t>
        <w:tab/>
      </w:r>
    </w:p>
    <w:p>
      <w:pPr>
        <w:pStyle w:val="LOnormal"/>
        <w:spacing w:lineRule="auto" w:line="360"/>
        <w:rPr>
          <w:rFonts w:ascii="Arial" w:hAnsi="Arial"/>
        </w:rPr>
      </w:pPr>
      <w:r>
        <w:rPr>
          <w:rFonts w:ascii="Arial" w:hAnsi="Arial"/>
          <w:color w:val="000000"/>
          <w:sz w:val="24"/>
          <w:szCs w:val="24"/>
        </w:rPr>
        <w:t>+43 (0) 3114 2151</w:t>
      </w:r>
    </w:p>
    <w:sectPr>
      <w:type w:val="nextPage"/>
      <w:pgSz w:w="11906" w:h="16838"/>
      <w:pgMar w:left="1701" w:right="1701" w:header="0" w:top="1701" w:footer="0" w:bottom="2268"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 w:name="Univers">
    <w:charset w:val="00"/>
    <w:family w:val="roman"/>
    <w:pitch w:val="variable"/>
  </w:font>
  <w:font w:name="Arial">
    <w:charset w:val="01"/>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de-AT"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de-AT" w:eastAsia="zh-CN" w:bidi="hi-IN"/>
    </w:rPr>
  </w:style>
  <w:style w:type="character" w:styleId="DefaultParagraphFont" w:default="1">
    <w:name w:val="Default Paragraph Font"/>
    <w:uiPriority w:val="1"/>
    <w:semiHidden/>
    <w:unhideWhenUsed/>
    <w:qFormat/>
    <w:rPr/>
  </w:style>
  <w:style w:type="paragraph" w:styleId="Berschrift" w:customStyle="1">
    <w:name w:val="Überschrift"/>
    <w:basedOn w:val="Normal"/>
    <w:next w:val="Textkrper"/>
    <w:qFormat/>
    <w:pPr>
      <w:keepNext w:val="true"/>
      <w:spacing w:before="240" w:after="120"/>
    </w:pPr>
    <w:rPr>
      <w:rFonts w:ascii="Liberation Sans" w:hAnsi="Liberation Sans" w:eastAsia="Microsoft YaHei"/>
      <w:sz w:val="28"/>
      <w:szCs w:val="28"/>
    </w:rPr>
  </w:style>
  <w:style w:type="paragraph" w:styleId="Textkrper">
    <w:name w:val="Body Text"/>
    <w:basedOn w:val="Normal"/>
    <w:pPr>
      <w:spacing w:lineRule="auto" w:line="276" w:before="0" w:after="140"/>
    </w:pPr>
    <w:rPr/>
  </w:style>
  <w:style w:type="paragraph" w:styleId="Aufzhlung">
    <w:name w:val="List"/>
    <w:basedOn w:val="Textkrper"/>
    <w:pPr/>
    <w:rPr/>
  </w:style>
  <w:style w:type="paragraph" w:styleId="Beschriftung">
    <w:name w:val="Caption"/>
    <w:basedOn w:val="Normal"/>
    <w:qFormat/>
    <w:pPr>
      <w:suppressLineNumbers/>
      <w:spacing w:before="120" w:after="120"/>
    </w:pPr>
    <w:rPr>
      <w:rFonts w:cs="Lucida Sans"/>
      <w:i/>
      <w:iCs/>
      <w:sz w:val="24"/>
      <w:szCs w:val="24"/>
    </w:rPr>
  </w:style>
  <w:style w:type="paragraph" w:styleId="Verzeichnis" w:customStyle="1">
    <w:name w:val="Verzeichnis"/>
    <w:basedOn w:val="Normal"/>
    <w:qFormat/>
    <w:pPr>
      <w:suppressLineNumbers/>
    </w:pPr>
    <w:rPr/>
  </w:style>
  <w:style w:type="paragraph" w:styleId="Caption">
    <w:name w:val="caption"/>
    <w:basedOn w:val="Normal"/>
    <w:qFormat/>
    <w:pPr>
      <w:suppressLineNumbers/>
      <w:spacing w:before="120" w:after="120"/>
    </w:pPr>
    <w:rPr>
      <w:i/>
      <w:iCs/>
    </w:rPr>
  </w:style>
  <w:style w:type="paragraph" w:styleId="LOnormal" w:customStyle="1">
    <w:name w:val="LO-normal"/>
    <w:qFormat/>
    <w:pPr>
      <w:widowControl/>
      <w:suppressAutoHyphens w:val="true"/>
      <w:bidi w:val="0"/>
      <w:spacing w:lineRule="auto" w:line="276" w:before="0" w:after="0"/>
      <w:jc w:val="left"/>
    </w:pPr>
    <w:rPr>
      <w:rFonts w:ascii="Arial" w:hAnsi="Arial" w:eastAsia="Arial" w:cs="Arial"/>
      <w:color w:val="auto"/>
      <w:kern w:val="0"/>
      <w:sz w:val="22"/>
      <w:szCs w:val="22"/>
      <w:lang w:val="de-AT" w:eastAsia="zh-CN" w:bidi="hi-IN"/>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Application>LibreOffice/7.0.3.1$Windows_X86_64 LibreOffice_project/d7547858d014d4cf69878db179d326fc3483e082</Application>
  <Pages>2</Pages>
  <Words>255</Words>
  <Characters>1594</Characters>
  <CharactersWithSpaces>1826</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2020-12-02T19:47:00Z</dcterms:created>
  <dc:creator>Michael Stadlinger</dc:creator>
  <dc:description/>
  <dc:language>de-AT</dc:language>
  <cp:lastModifiedBy>Michael Stadlinger</cp:lastModifiedBy>
  <dcterms:modified xsi:type="dcterms:W3CDTF">2020-12-07T09:00:19Z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